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3"/>
        <w:gridCol w:w="2175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87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医院类基本信息统计表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2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项目建设地址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项目建设坐标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项目通信地址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占地总面积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绿化总面积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食堂营业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面积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宿舍占地面积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职工宿舍住宿人数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学生人数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（若有开设医学院）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学生宿舍住宿人数（若有开设医学院）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食堂就餐人数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门诊营业面积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17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住院部床位数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门诊部日人流量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7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历年用水总量（m³）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2017年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2018年</w:t>
            </w: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17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17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总表个数</w:t>
            </w:r>
          </w:p>
        </w:tc>
        <w:tc>
          <w:tcPr>
            <w:tcW w:w="217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二级表个数</w:t>
            </w:r>
          </w:p>
        </w:tc>
        <w:tc>
          <w:tcPr>
            <w:tcW w:w="217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p/>
    <w:tbl>
      <w:tblPr>
        <w:tblStyle w:val="2"/>
        <w:tblpPr w:leftFromText="180" w:rightFromText="180" w:vertAnchor="page" w:horzAnchor="page" w:tblpX="799" w:tblpY="1760"/>
        <w:tblOverlap w:val="never"/>
        <w:tblW w:w="9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2475"/>
        <w:gridCol w:w="2476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902" w:type="dxa"/>
            <w:gridSpan w:val="4"/>
          </w:tcPr>
          <w:p>
            <w:pPr>
              <w:pStyle w:val="5"/>
              <w:spacing w:before="42"/>
              <w:ind w:left="3499" w:right="3274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年用水量</w:t>
            </w:r>
          </w:p>
          <w:p>
            <w:pPr>
              <w:pStyle w:val="5"/>
              <w:tabs>
                <w:tab w:val="left" w:pos="8886"/>
              </w:tabs>
              <w:spacing w:before="5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（有以下中任何一项都可以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如为缴费数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请填写单价元/m³）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left="900" w:leftChars="0" w:right="8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月份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用水量</w:t>
            </w:r>
          </w:p>
        </w:tc>
        <w:tc>
          <w:tcPr>
            <w:tcW w:w="2476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6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抄表数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</w:tbl>
    <w:p/>
    <w:p/>
    <w:p/>
    <w:p/>
    <w:p/>
    <w:p/>
    <w:p/>
    <w:p/>
    <w:p/>
    <w:tbl>
      <w:tblPr>
        <w:tblStyle w:val="2"/>
        <w:tblpPr w:leftFromText="180" w:rightFromText="180" w:vertAnchor="page" w:horzAnchor="page" w:tblpX="799" w:tblpY="1760"/>
        <w:tblOverlap w:val="never"/>
        <w:tblW w:w="9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2475"/>
        <w:gridCol w:w="2476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902" w:type="dxa"/>
            <w:gridSpan w:val="4"/>
          </w:tcPr>
          <w:p>
            <w:pPr>
              <w:pStyle w:val="5"/>
              <w:spacing w:before="42"/>
              <w:ind w:left="3499" w:right="3274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年用水量</w:t>
            </w:r>
          </w:p>
          <w:p>
            <w:pPr>
              <w:pStyle w:val="5"/>
              <w:tabs>
                <w:tab w:val="left" w:pos="8886"/>
              </w:tabs>
              <w:spacing w:before="5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（有以下中任何一项都可以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如为缴费数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请填写单价元/m³）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left="900" w:leftChars="0" w:right="8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月份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用水量</w:t>
            </w:r>
          </w:p>
        </w:tc>
        <w:tc>
          <w:tcPr>
            <w:tcW w:w="2476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6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抄表数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</w:tbl>
    <w:p/>
    <w:p/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tbl>
      <w:tblPr>
        <w:tblStyle w:val="2"/>
        <w:tblpPr w:leftFromText="180" w:rightFromText="180" w:vertAnchor="page" w:horzAnchor="page" w:tblpX="799" w:tblpY="1760"/>
        <w:tblOverlap w:val="never"/>
        <w:tblW w:w="9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2475"/>
        <w:gridCol w:w="2476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902" w:type="dxa"/>
            <w:gridSpan w:val="4"/>
          </w:tcPr>
          <w:p>
            <w:pPr>
              <w:pStyle w:val="5"/>
              <w:spacing w:before="42"/>
              <w:ind w:left="3499" w:right="3274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2019年用水量</w:t>
            </w:r>
          </w:p>
          <w:p>
            <w:pPr>
              <w:pStyle w:val="5"/>
              <w:tabs>
                <w:tab w:val="left" w:pos="8886"/>
              </w:tabs>
              <w:spacing w:before="5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（有以下中任何一项都可以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如为缴费数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请填写单价元/m³）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left="900" w:leftChars="0" w:right="8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月份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用水量</w:t>
            </w:r>
          </w:p>
        </w:tc>
        <w:tc>
          <w:tcPr>
            <w:tcW w:w="2476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6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抄表数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注意事项：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①总表位置需要用描述性语言表示，如（水表位于校区内舞蹈音乐楼东南角一阀门井中）。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总表位置：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②水平衡测试结束前，需在简图上将管网的大致走向画出来，图上要把总表和能够读到数的二级表画出来。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③有污水处理站的要说明，并拍几张现场照片。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④漏点拍照记录。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⑤统计大型用水器具数目（包括水箱，景观池喷水系统，中央空调系统）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⑥统计每栋建筑物的人数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937" w:tblpY="485"/>
        <w:tblOverlap w:val="never"/>
        <w:tblW w:w="15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02"/>
        <w:gridCol w:w="1516"/>
        <w:gridCol w:w="1199"/>
        <w:gridCol w:w="1083"/>
        <w:gridCol w:w="1117"/>
        <w:gridCol w:w="1116"/>
        <w:gridCol w:w="1084"/>
        <w:gridCol w:w="1150"/>
        <w:gridCol w:w="1301"/>
        <w:gridCol w:w="1015"/>
        <w:gridCol w:w="79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Merge w:val="restart"/>
          </w:tcPr>
          <w:p>
            <w:pPr>
              <w:pStyle w:val="5"/>
              <w:spacing w:before="115"/>
              <w:ind w:left="243" w:right="234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序号</w:t>
            </w:r>
          </w:p>
        </w:tc>
        <w:tc>
          <w:tcPr>
            <w:tcW w:w="2102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建筑名称</w:t>
            </w:r>
          </w:p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（用水单元）</w:t>
            </w:r>
          </w:p>
        </w:tc>
        <w:tc>
          <w:tcPr>
            <w:tcW w:w="1516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lang w:val="en-US" w:eastAsia="zh-CN"/>
              </w:rPr>
              <w:t>人数、流动人口数（人）</w:t>
            </w:r>
          </w:p>
          <w:p>
            <w:pPr>
              <w:pStyle w:val="5"/>
              <w:jc w:val="center"/>
              <w:rPr>
                <w:rFonts w:hint="default" w:ascii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  <w:lang w:val="en-US" w:eastAsia="zh-CN"/>
              </w:rPr>
              <w:t>(如食堂就餐人数、办公楼办公人数、宿舍住宿人数)</w:t>
            </w:r>
          </w:p>
        </w:tc>
        <w:tc>
          <w:tcPr>
            <w:tcW w:w="10769" w:type="dxa"/>
            <w:gridSpan w:val="10"/>
          </w:tcPr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用水器具统计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Merge w:val="continue"/>
          </w:tcPr>
          <w:p>
            <w:pPr>
              <w:pStyle w:val="5"/>
              <w:spacing w:before="115"/>
              <w:ind w:left="243" w:right="234"/>
              <w:jc w:val="center"/>
              <w:rPr>
                <w:rFonts w:ascii="Calibri"/>
                <w:sz w:val="32"/>
              </w:rPr>
            </w:pPr>
          </w:p>
        </w:tc>
        <w:tc>
          <w:tcPr>
            <w:tcW w:w="2102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洗盆水龙头</w:t>
            </w:r>
          </w:p>
        </w:tc>
        <w:tc>
          <w:tcPr>
            <w:tcW w:w="1083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淋浴龙头</w:t>
            </w:r>
          </w:p>
        </w:tc>
        <w:tc>
          <w:tcPr>
            <w:tcW w:w="111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拖把池水龙头</w:t>
            </w:r>
          </w:p>
        </w:tc>
        <w:tc>
          <w:tcPr>
            <w:tcW w:w="1116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大便器</w:t>
            </w:r>
          </w:p>
        </w:tc>
        <w:tc>
          <w:tcPr>
            <w:tcW w:w="1084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小便器</w:t>
            </w:r>
          </w:p>
        </w:tc>
        <w:tc>
          <w:tcPr>
            <w:tcW w:w="1150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洗衣机</w:t>
            </w:r>
          </w:p>
        </w:tc>
        <w:tc>
          <w:tcPr>
            <w:tcW w:w="1301" w:type="dxa"/>
          </w:tcPr>
          <w:p>
            <w:pPr>
              <w:pStyle w:val="5"/>
              <w:jc w:val="center"/>
              <w:rPr>
                <w:rFonts w:hint="eastAsia" w:ascii="Times New Roman"/>
                <w:sz w:val="30"/>
              </w:rPr>
            </w:pPr>
          </w:p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其他</w:t>
            </w:r>
          </w:p>
        </w:tc>
        <w:tc>
          <w:tcPr>
            <w:tcW w:w="1015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4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5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6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7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937" w:tblpY="485"/>
        <w:tblOverlap w:val="never"/>
        <w:tblW w:w="15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02"/>
        <w:gridCol w:w="1516"/>
        <w:gridCol w:w="1199"/>
        <w:gridCol w:w="1083"/>
        <w:gridCol w:w="1117"/>
        <w:gridCol w:w="1116"/>
        <w:gridCol w:w="1084"/>
        <w:gridCol w:w="1150"/>
        <w:gridCol w:w="1301"/>
        <w:gridCol w:w="1015"/>
        <w:gridCol w:w="79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Merge w:val="restart"/>
          </w:tcPr>
          <w:p>
            <w:pPr>
              <w:pStyle w:val="5"/>
              <w:spacing w:before="115"/>
              <w:ind w:left="243" w:right="234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序号</w:t>
            </w:r>
          </w:p>
        </w:tc>
        <w:tc>
          <w:tcPr>
            <w:tcW w:w="2102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建筑名称</w:t>
            </w:r>
          </w:p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（用水单元）</w:t>
            </w:r>
          </w:p>
        </w:tc>
        <w:tc>
          <w:tcPr>
            <w:tcW w:w="1516" w:type="dxa"/>
            <w:vMerge w:val="restart"/>
          </w:tcPr>
          <w:p>
            <w:pPr>
              <w:pStyle w:val="5"/>
              <w:jc w:val="center"/>
              <w:rPr>
                <w:rFonts w:hint="default" w:ascii="Times New Roman" w:eastAsia="楷体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lang w:val="en-US" w:eastAsia="zh-CN"/>
              </w:rPr>
              <w:t>人数、流动人口数（人）</w:t>
            </w:r>
          </w:p>
        </w:tc>
        <w:tc>
          <w:tcPr>
            <w:tcW w:w="10769" w:type="dxa"/>
            <w:gridSpan w:val="10"/>
          </w:tcPr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用水器具统计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Merge w:val="continue"/>
          </w:tcPr>
          <w:p>
            <w:pPr>
              <w:pStyle w:val="5"/>
              <w:spacing w:before="115"/>
              <w:ind w:left="243" w:right="234"/>
              <w:jc w:val="center"/>
              <w:rPr>
                <w:rFonts w:ascii="Calibri"/>
                <w:sz w:val="32"/>
              </w:rPr>
            </w:pPr>
          </w:p>
        </w:tc>
        <w:tc>
          <w:tcPr>
            <w:tcW w:w="2102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洗盆水龙头</w:t>
            </w:r>
          </w:p>
        </w:tc>
        <w:tc>
          <w:tcPr>
            <w:tcW w:w="1083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淋浴龙头</w:t>
            </w:r>
          </w:p>
        </w:tc>
        <w:tc>
          <w:tcPr>
            <w:tcW w:w="111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拖把池水龙头</w:t>
            </w:r>
          </w:p>
        </w:tc>
        <w:tc>
          <w:tcPr>
            <w:tcW w:w="1116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大便器</w:t>
            </w:r>
          </w:p>
        </w:tc>
        <w:tc>
          <w:tcPr>
            <w:tcW w:w="1084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小便器</w:t>
            </w:r>
          </w:p>
        </w:tc>
        <w:tc>
          <w:tcPr>
            <w:tcW w:w="1150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洗衣机</w:t>
            </w:r>
          </w:p>
        </w:tc>
        <w:tc>
          <w:tcPr>
            <w:tcW w:w="1301" w:type="dxa"/>
          </w:tcPr>
          <w:p>
            <w:pPr>
              <w:pStyle w:val="5"/>
              <w:jc w:val="center"/>
              <w:rPr>
                <w:rFonts w:hint="eastAsia" w:ascii="Times New Roman"/>
                <w:sz w:val="30"/>
              </w:rPr>
            </w:pPr>
          </w:p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其他</w:t>
            </w:r>
          </w:p>
        </w:tc>
        <w:tc>
          <w:tcPr>
            <w:tcW w:w="1015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8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9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10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11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12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13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14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Merge w:val="restart"/>
          </w:tcPr>
          <w:p>
            <w:pPr>
              <w:pStyle w:val="5"/>
              <w:spacing w:before="115"/>
              <w:ind w:left="243" w:right="234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序号</w:t>
            </w:r>
          </w:p>
        </w:tc>
        <w:tc>
          <w:tcPr>
            <w:tcW w:w="2102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建筑名称</w:t>
            </w:r>
          </w:p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（用水单元）</w:t>
            </w:r>
          </w:p>
        </w:tc>
        <w:tc>
          <w:tcPr>
            <w:tcW w:w="1516" w:type="dxa"/>
            <w:vMerge w:val="restart"/>
          </w:tcPr>
          <w:p>
            <w:pPr>
              <w:pStyle w:val="5"/>
              <w:jc w:val="center"/>
              <w:rPr>
                <w:rFonts w:hint="default" w:ascii="Times New Roman" w:eastAsia="楷体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lang w:val="en-US" w:eastAsia="zh-CN"/>
              </w:rPr>
              <w:t>人数、流动人口数（人）</w:t>
            </w:r>
          </w:p>
        </w:tc>
        <w:tc>
          <w:tcPr>
            <w:tcW w:w="10769" w:type="dxa"/>
            <w:gridSpan w:val="10"/>
          </w:tcPr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用水器具统计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Merge w:val="continue"/>
          </w:tcPr>
          <w:p>
            <w:pPr>
              <w:pStyle w:val="5"/>
              <w:spacing w:before="115"/>
              <w:ind w:left="243" w:right="234"/>
              <w:jc w:val="center"/>
              <w:rPr>
                <w:rFonts w:ascii="Calibri"/>
                <w:sz w:val="32"/>
              </w:rPr>
            </w:pPr>
          </w:p>
        </w:tc>
        <w:tc>
          <w:tcPr>
            <w:tcW w:w="2102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洗盆水龙头</w:t>
            </w:r>
          </w:p>
        </w:tc>
        <w:tc>
          <w:tcPr>
            <w:tcW w:w="1083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淋浴龙头</w:t>
            </w:r>
          </w:p>
        </w:tc>
        <w:tc>
          <w:tcPr>
            <w:tcW w:w="111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拖把池水龙头</w:t>
            </w:r>
          </w:p>
        </w:tc>
        <w:tc>
          <w:tcPr>
            <w:tcW w:w="1116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大便器</w:t>
            </w:r>
          </w:p>
        </w:tc>
        <w:tc>
          <w:tcPr>
            <w:tcW w:w="1084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小便器</w:t>
            </w:r>
          </w:p>
        </w:tc>
        <w:tc>
          <w:tcPr>
            <w:tcW w:w="1150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洗衣机</w:t>
            </w:r>
          </w:p>
        </w:tc>
        <w:tc>
          <w:tcPr>
            <w:tcW w:w="1301" w:type="dxa"/>
          </w:tcPr>
          <w:p>
            <w:pPr>
              <w:pStyle w:val="5"/>
              <w:jc w:val="center"/>
              <w:rPr>
                <w:rFonts w:hint="eastAsia" w:ascii="Times New Roman"/>
                <w:sz w:val="30"/>
              </w:rPr>
            </w:pPr>
          </w:p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其他</w:t>
            </w:r>
          </w:p>
        </w:tc>
        <w:tc>
          <w:tcPr>
            <w:tcW w:w="1015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16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17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</w:t>
            </w:r>
            <w:r>
              <w:rPr>
                <w:rFonts w:hint="eastAsia" w:ascii="Calibri"/>
                <w:sz w:val="32"/>
                <w:lang w:val="en-US" w:eastAsia="zh-CN"/>
              </w:rPr>
              <w:t>8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</w:t>
            </w:r>
            <w:r>
              <w:rPr>
                <w:rFonts w:hint="eastAsia" w:ascii="Calibri"/>
                <w:sz w:val="32"/>
                <w:lang w:val="en-US" w:eastAsia="zh-CN"/>
              </w:rPr>
              <w:t>9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20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21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用水单元较多可另续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"/>
        <w:gridCol w:w="3914"/>
        <w:gridCol w:w="2078"/>
        <w:gridCol w:w="2994"/>
        <w:gridCol w:w="550"/>
        <w:gridCol w:w="7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大型用水设施/设备情况表（泵、水箱、水池、水塘、地源热泵、循环用水设施等）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名称型号</w:t>
            </w: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属性（容积、流量、功率、扬程）</w:t>
            </w: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描述性坐标（不要GPS定位）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大型用水设施/设备情况表（泵、水箱、水池、水塘、地源热泵、循环用水设施等）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名称型号</w:t>
            </w: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属性（容积、流量、功率、扬程）</w:t>
            </w: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描述性坐标（不要GPS定位）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漏点、损坏点情况描述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992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992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992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一级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一级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二级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二级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二级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50CE"/>
    <w:rsid w:val="30375904"/>
    <w:rsid w:val="3C553996"/>
    <w:rsid w:val="49142BB1"/>
    <w:rsid w:val="66AA4AD8"/>
    <w:rsid w:val="66FE23C9"/>
    <w:rsid w:val="6D4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2020-05-26T10:23:00Z</dcterms:created>
  <dc:creator>段安</dc:creator>
  <cp:lastModifiedBy>WPS_1006909656</cp:lastModifiedBy>
  <dcterms:modified xsi:type="dcterms:W3CDTF">2020-11-22T07:43:43Z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